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4BE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736B2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54A7D5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“吾乡吾土·青春代言——大学生家乡风采</w:t>
      </w:r>
    </w:p>
    <w:p w14:paraId="39B36D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全媒体展示活动”作品征集方案</w:t>
      </w:r>
    </w:p>
    <w:p w14:paraId="1F7828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499F929D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一、作品分类及要求</w:t>
      </w:r>
    </w:p>
    <w:p w14:paraId="42160EE1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笔尖上的乡愁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图文故事</w:t>
      </w:r>
    </w:p>
    <w:p w14:paraId="3BBBA5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内容：围绕家乡的一个人、一件事、一处景、一种风俗、一道美食、一段历史或一种新变化等，撰写有温度、有细节、有思考的散文、特写、微型调查报告等。</w:t>
      </w:r>
    </w:p>
    <w:p w14:paraId="3FF6D8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要求：文字优美，情感真挚，视角独特，字数建议800-2000字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需配高质量原创图片（3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5张）或手绘插画。</w:t>
      </w:r>
    </w:p>
    <w:p w14:paraId="1ABE8BBB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（二）“镜头里的故乡”短视频/摄影作品</w:t>
      </w:r>
    </w:p>
    <w:p w14:paraId="5D54CDD0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短视频</w:t>
      </w:r>
    </w:p>
    <w:p w14:paraId="0C024B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内容：用镜头捕捉家乡的风景、人文、非遗、美食、发展变迁等。形式可以是纪录片、Vlog、创意短片、MV等。</w:t>
      </w:r>
    </w:p>
    <w:p w14:paraId="1F4D8F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要求：主题明确，画面清晰，剪辑流畅，有配乐或解说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时长建议1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3分钟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鼓励创新表达（如方言配音、航拍等）。</w:t>
      </w:r>
    </w:p>
    <w:p w14:paraId="6C96BE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创新表达参考形式：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利用VR技术制作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虚拟家乡体验馆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，将优秀摄影、短视频作品整合为360度全景漫游，通过山西日报客户端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思政频道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专题页呈现，提升传播感染力。</w:t>
      </w:r>
    </w:p>
    <w:p w14:paraId="634C8C6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pos="4153"/>
          <w:tab w:val="right" w:pos="830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摄影作品</w:t>
      </w:r>
    </w:p>
    <w:p w14:paraId="644CC2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内容：单张或组图（4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8张），展现家乡的瞬间之美、人物故事、新旧对比等。</w:t>
      </w:r>
    </w:p>
    <w:p w14:paraId="3DF276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要求：构图精美，主题突出，图片质量高（分辨率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不低于300dpi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需配简洁有力的文字说明（每张图50-150字）。</w:t>
      </w:r>
    </w:p>
    <w:p w14:paraId="53ECF287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（三）“我为家乡代言”创意海报/H5</w:t>
      </w:r>
    </w:p>
    <w:p w14:paraId="74ECF5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内容：设计一款能代表家乡核心特色（如地标、特产、文化符号等）的电子海报或互动H5页面。</w:t>
      </w:r>
    </w:p>
    <w:p w14:paraId="2D9846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要求：设计新颖，视觉冲击力强，信息传达准确，体现家乡特色和青春气息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海报需提交JPG/PNG格式，H5需提供可访问链接。</w:t>
      </w:r>
    </w:p>
    <w:p w14:paraId="43425B42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（四）“听见家乡的声音”音频作品</w:t>
      </w:r>
    </w:p>
    <w:p w14:paraId="260DAE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内容：录制一段家乡的声音（如方言故事、民歌、特色叫卖声、自然声音等），或朗诵一首关于家乡的诗歌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散文。</w:t>
      </w:r>
    </w:p>
    <w:p w14:paraId="42B9F9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要求：音质清晰，内容有特色，情感饱满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时长建议1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3分钟。</w:t>
      </w:r>
    </w:p>
    <w:p w14:paraId="6287C3E5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（五）“大学生讲思政课”视频作品</w:t>
      </w:r>
    </w:p>
    <w:p w14:paraId="4AD640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内容：以纪念中国人民抗日战争暨世界反法西斯战争胜利80周年为主题，深入红色场馆等地，开展“行走的思政课”大学生讲思政课视频创作。</w:t>
      </w:r>
    </w:p>
    <w:p w14:paraId="055A6E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要求：不超过5分钟的视频，主题突出，感人至深。</w:t>
      </w:r>
    </w:p>
    <w:p w14:paraId="14E99B8F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、作品展示平台</w:t>
      </w:r>
    </w:p>
    <w:p w14:paraId="22D93F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山西日报客户端、微博、抖音和“学习强国”山西学习平台。</w:t>
      </w:r>
    </w:p>
    <w:p w14:paraId="6A87F58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D66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3DB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A3DB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9A01A"/>
    <w:multiLevelType w:val="singleLevel"/>
    <w:tmpl w:val="2919A01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0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2025-06-30T23:11:13Z</dcterms:created>
  <dc:creator>youjj</dc:creator>
  <cp:lastModifiedBy>youjj</cp:lastModifiedBy>
  <dcterms:modified xsi:type="dcterms:W3CDTF">2025-06-30T23:11:29Z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eyJoZGlkIjoiMTJhNWFhMmQ5MzdhZmU5MmQxNzI0YjIzOTNmMDM1MmIifQ==</vt:lpwstr>
  </property>
  <property fmtid="{D5CDD505-2E9C-101B-9397-08002B2CF9AE}" pid="4" name="ICV">
    <vt:lpwstr>B0DAE0DE760D43218E7E1DC6D2CD211B_12</vt:lpwstr>
  </property>
</Properties>
</file>